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2A70FB62" w:rsidR="00E73E3C" w:rsidRPr="009A7671" w:rsidRDefault="00281330" w:rsidP="007B36A8">
      <w:pPr>
        <w:pStyle w:val="Ohjeteksit"/>
        <w:spacing w:line="276" w:lineRule="auto"/>
        <w:rPr>
          <w:rFonts w:cs="Arial"/>
          <w:b/>
          <w:lang w:val="fi-FI"/>
        </w:rPr>
      </w:pPr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4AFB9FD5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8B6292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602806" w:rsidR="002674B6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08D2373F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E81993" w:rsidRPr="00146405">
              <w:rPr>
                <w:rFonts w:cs="Arial"/>
                <w:sz w:val="18"/>
              </w:rPr>
              <w:t>Sotkamon kunnan ympäristövalvonta, Markkinatie 1, 88600 Sotkamo</w:t>
            </w:r>
            <w:bookmarkStart w:id="0" w:name="_GoBack"/>
            <w:bookmarkEnd w:id="0"/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</w:t>
            </w:r>
            <w:proofErr w:type="spellStart"/>
            <w:r>
              <w:rPr>
                <w:rFonts w:cs="Arial"/>
                <w:sz w:val="20"/>
              </w:rPr>
              <w:t>tms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metriä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</w:t>
            </w:r>
            <w:proofErr w:type="gramStart"/>
            <w:r w:rsidRPr="007B36A8">
              <w:rPr>
                <w:rFonts w:cs="Arial"/>
                <w:sz w:val="20"/>
              </w:rPr>
              <w:t xml:space="preserve">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</w:t>
            </w:r>
            <w:proofErr w:type="gramStart"/>
            <w:r w:rsidRPr="007B36A8">
              <w:rPr>
                <w:rFonts w:cs="Arial"/>
                <w:sz w:val="20"/>
              </w:rPr>
              <w:t>saostussäiliöt</w:t>
            </w:r>
            <w:r w:rsidR="007E204D">
              <w:rPr>
                <w:rFonts w:cs="Arial"/>
                <w:sz w:val="20"/>
              </w:rPr>
              <w:t>: :</w:t>
            </w:r>
            <w:proofErr w:type="gramEnd"/>
            <w:r w:rsidR="007E204D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78279848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Pesuvedet  (</w:t>
            </w:r>
            <w:r w:rsidRPr="007B36A8">
              <w:rPr>
                <w:rFonts w:cs="Arial"/>
                <w:b/>
                <w:sz w:val="20"/>
              </w:rPr>
              <w:t>täytä</w:t>
            </w:r>
            <w:proofErr w:type="gramEnd"/>
            <w:r w:rsidRPr="007B36A8">
              <w:rPr>
                <w:rFonts w:cs="Arial"/>
                <w:b/>
                <w:sz w:val="20"/>
              </w:rPr>
              <w:t xml:space="preserve">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  <w:proofErr w:type="gramEnd"/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Ei</w:t>
            </w:r>
            <w:proofErr w:type="spellEnd"/>
            <w:r w:rsidRPr="007B36A8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Maasuodattamoon</w:t>
            </w:r>
            <w:proofErr w:type="spellEnd"/>
            <w:r w:rsidRPr="007B36A8">
              <w:rPr>
                <w:rFonts w:cs="Arial"/>
                <w:sz w:val="20"/>
              </w:rPr>
              <w:t xml:space="preserve">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</w:t>
            </w:r>
            <w:proofErr w:type="gramStart"/>
            <w:r w:rsidR="002F5260">
              <w:rPr>
                <w:rFonts w:cs="Arial"/>
                <w:sz w:val="20"/>
              </w:rPr>
              <w:t>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>uuletusputket</w:t>
            </w:r>
            <w:proofErr w:type="gramEnd"/>
            <w:r w:rsidRPr="007B36A8">
              <w:rPr>
                <w:rFonts w:cs="Arial"/>
                <w:sz w:val="20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Imeytyskenttään: </w:t>
            </w:r>
            <w:r w:rsidR="002F5260">
              <w:rPr>
                <w:rFonts w:cs="Arial"/>
                <w:sz w:val="20"/>
              </w:rPr>
              <w:t xml:space="preserve">    R</w:t>
            </w:r>
            <w:r w:rsidR="002F5260" w:rsidRPr="007B36A8">
              <w:rPr>
                <w:rFonts w:cs="Arial"/>
                <w:sz w:val="20"/>
              </w:rPr>
              <w:t>akentamisvuosi</w:t>
            </w:r>
            <w:proofErr w:type="gramEnd"/>
            <w:r w:rsidR="002F5260" w:rsidRPr="007B36A8">
              <w:rPr>
                <w:rFonts w:cs="Arial"/>
                <w:sz w:val="20"/>
              </w:rPr>
              <w:t xml:space="preserve">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End"/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End"/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m      Vesistön</w:t>
            </w:r>
            <w:proofErr w:type="gramEnd"/>
            <w:r w:rsidRPr="007B36A8">
              <w:rPr>
                <w:rFonts w:cs="Arial"/>
                <w:sz w:val="20"/>
              </w:rPr>
              <w:t xml:space="preserve">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>Purkuojan arvioitu virtaama:</w:t>
            </w:r>
            <w:proofErr w:type="gramEnd"/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</w:t>
            </w:r>
            <w:proofErr w:type="spellStart"/>
            <w:r w:rsidRPr="007B36A8">
              <w:rPr>
                <w:rFonts w:cs="Arial"/>
                <w:sz w:val="20"/>
              </w:rPr>
              <w:t>ruohotunut</w:t>
            </w:r>
            <w:proofErr w:type="spellEnd"/>
            <w:r w:rsidRPr="007B36A8">
              <w:rPr>
                <w:rFonts w:cs="Arial"/>
                <w:sz w:val="20"/>
              </w:rPr>
              <w:t>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81993">
              <w:rPr>
                <w:rFonts w:cs="Arial"/>
                <w:sz w:val="20"/>
              </w:rPr>
            </w:r>
            <w:r w:rsidR="00E81993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7B36A8">
              <w:rPr>
                <w:rFonts w:ascii="Arial" w:hAnsi="Arial" w:cs="Arial"/>
                <w:sz w:val="20"/>
                <w:szCs w:val="16"/>
              </w:rPr>
              <w:t>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 xml:space="preserve">kohti täytetään oma LIITE 2 </w:t>
      </w:r>
      <w:proofErr w:type="gramStart"/>
      <w:r>
        <w:rPr>
          <w:rFonts w:cs="Arial"/>
          <w:b/>
          <w:sz w:val="20"/>
        </w:rPr>
        <w:t>–lomake</w:t>
      </w:r>
      <w:proofErr w:type="gramEnd"/>
      <w:r>
        <w:rPr>
          <w:rFonts w:cs="Arial"/>
          <w:b/>
          <w:sz w:val="20"/>
        </w:rPr>
        <w:t>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DA283" w14:textId="77777777" w:rsidR="009B6B64" w:rsidRDefault="009B6B64" w:rsidP="003B30F3">
      <w:r>
        <w:separator/>
      </w:r>
    </w:p>
  </w:endnote>
  <w:endnote w:type="continuationSeparator" w:id="0">
    <w:p w14:paraId="4AE42CC0" w14:textId="77777777" w:rsidR="009B6B64" w:rsidRDefault="009B6B6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CD9B3B4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E81993">
          <w:rPr>
            <w:noProof/>
            <w:sz w:val="16"/>
            <w:szCs w:val="16"/>
          </w:rPr>
          <w:t>3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DDB86" w14:textId="77777777" w:rsidR="009B6B64" w:rsidRDefault="009B6B64" w:rsidP="003B30F3">
      <w:r>
        <w:separator/>
      </w:r>
    </w:p>
  </w:footnote>
  <w:footnote w:type="continuationSeparator" w:id="0">
    <w:p w14:paraId="3BC5F62E" w14:textId="77777777" w:rsidR="009B6B64" w:rsidRDefault="009B6B6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199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A500E420-348B-4DAC-A8E9-583D2ED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7B51-91C2-4A1C-9740-151677FC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4901</Characters>
  <Application>Microsoft Office Word</Application>
  <DocSecurity>0</DocSecurity>
  <Lines>40</Lines>
  <Paragraphs>10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        HUOM! TÄYTÄ JOKAISTA JÄTEVEDEN KÄSITTELY- TAI PURKUJÄRJESTELYÄ KOHTI OMA LOMAKE.</vt:lpstr>
      <vt:lpstr>        ILMOITUKSEN TUNNISTETIEDOT</vt:lpstr>
      <vt:lpstr>        </vt:lpstr>
      <vt:lpstr/>
    </vt:vector>
  </TitlesOfParts>
  <Company>Ympäristöhallinto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Luhtaniemi Sara</cp:lastModifiedBy>
  <cp:revision>3</cp:revision>
  <cp:lastPrinted>2018-11-02T08:43:00Z</cp:lastPrinted>
  <dcterms:created xsi:type="dcterms:W3CDTF">2019-06-21T10:28:00Z</dcterms:created>
  <dcterms:modified xsi:type="dcterms:W3CDTF">2020-11-18T07:50:00Z</dcterms:modified>
</cp:coreProperties>
</file>